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F2F" w:rsidRDefault="00D73F2F">
      <w:pPr>
        <w:spacing w:after="0" w:line="259" w:lineRule="auto"/>
        <w:ind w:left="0" w:firstLine="0"/>
        <w:jc w:val="center"/>
        <w:rPr>
          <w:sz w:val="28"/>
          <w:szCs w:val="28"/>
        </w:rPr>
      </w:pPr>
    </w:p>
    <w:p w:rsidR="007A7584" w:rsidRPr="00D73F2F" w:rsidRDefault="009C546D">
      <w:pPr>
        <w:spacing w:after="0" w:line="259" w:lineRule="auto"/>
        <w:ind w:left="0" w:firstLine="0"/>
        <w:jc w:val="center"/>
        <w:rPr>
          <w:b/>
          <w:sz w:val="28"/>
          <w:szCs w:val="28"/>
        </w:rPr>
      </w:pPr>
      <w:r w:rsidRPr="00D73F2F">
        <w:rPr>
          <w:b/>
          <w:sz w:val="28"/>
          <w:szCs w:val="28"/>
        </w:rPr>
        <w:t xml:space="preserve">商学院推荐优秀应届本科毕业生免试攻读硕士学位研究生工作细则 </w:t>
      </w:r>
    </w:p>
    <w:p w:rsidR="007A7584" w:rsidRPr="00BD3CF4" w:rsidRDefault="009C546D">
      <w:pPr>
        <w:spacing w:after="71" w:line="259" w:lineRule="auto"/>
        <w:ind w:left="0" w:right="57" w:firstLine="0"/>
        <w:jc w:val="center"/>
        <w:rPr>
          <w:color w:val="FF0000"/>
        </w:rPr>
      </w:pPr>
      <w:r w:rsidRPr="00BD3CF4">
        <w:rPr>
          <w:color w:val="FF0000"/>
        </w:rPr>
        <w:t xml:space="preserve"> </w:t>
      </w:r>
    </w:p>
    <w:p w:rsidR="007A7584" w:rsidRDefault="009C546D">
      <w:pPr>
        <w:ind w:left="-3" w:right="0"/>
      </w:pPr>
      <w:r w:rsidRPr="00BD3CF4">
        <w:rPr>
          <w:color w:val="FF0000"/>
        </w:rPr>
        <w:t xml:space="preserve">   </w:t>
      </w:r>
      <w:r w:rsidRPr="00DB22C9">
        <w:rPr>
          <w:color w:val="auto"/>
        </w:rPr>
        <w:t xml:space="preserve"> 根据学校</w:t>
      </w:r>
      <w:r w:rsidR="006E5E6B" w:rsidRPr="00DB22C9">
        <w:rPr>
          <w:rFonts w:hint="eastAsia"/>
          <w:color w:val="auto"/>
        </w:rPr>
        <w:t>《南开大学推荐优秀应届本科毕业生免试攻读硕士学位研究生工作实施办法》</w:t>
      </w:r>
      <w:r w:rsidR="0030149B" w:rsidRPr="00DB22C9">
        <w:rPr>
          <w:rFonts w:hint="eastAsia"/>
          <w:color w:val="auto"/>
        </w:rPr>
        <w:t>及</w:t>
      </w:r>
      <w:r w:rsidR="00DB22C9" w:rsidRPr="00DB22C9">
        <w:rPr>
          <w:rFonts w:hint="eastAsia"/>
          <w:color w:val="auto"/>
        </w:rPr>
        <w:t>教通字(</w:t>
      </w:r>
      <w:r w:rsidR="00DB22C9" w:rsidRPr="00DB22C9">
        <w:rPr>
          <w:color w:val="auto"/>
        </w:rPr>
        <w:t>2020</w:t>
      </w:r>
      <w:r w:rsidR="00DB22C9" w:rsidRPr="00DB22C9">
        <w:rPr>
          <w:rFonts w:hint="eastAsia"/>
          <w:color w:val="auto"/>
        </w:rPr>
        <w:t>)</w:t>
      </w:r>
      <w:r w:rsidR="00DB22C9" w:rsidRPr="00DB22C9">
        <w:rPr>
          <w:color w:val="auto"/>
        </w:rPr>
        <w:t>34</w:t>
      </w:r>
      <w:r w:rsidR="00DB22C9" w:rsidRPr="00DB22C9">
        <w:rPr>
          <w:rFonts w:hint="eastAsia"/>
          <w:color w:val="auto"/>
        </w:rPr>
        <w:t>号文件</w:t>
      </w:r>
      <w:r w:rsidR="0030149B" w:rsidRPr="00DB22C9">
        <w:rPr>
          <w:rFonts w:hint="eastAsia"/>
          <w:color w:val="auto"/>
        </w:rPr>
        <w:t>《关于做好202</w:t>
      </w:r>
      <w:r w:rsidR="00DB22C9" w:rsidRPr="00DB22C9">
        <w:rPr>
          <w:color w:val="auto"/>
        </w:rPr>
        <w:t>1</w:t>
      </w:r>
      <w:r w:rsidR="0030149B" w:rsidRPr="00DB22C9">
        <w:rPr>
          <w:rFonts w:hint="eastAsia"/>
          <w:color w:val="auto"/>
        </w:rPr>
        <w:t>年推荐免试研究生</w:t>
      </w:r>
      <w:r w:rsidR="00DB22C9" w:rsidRPr="00DB22C9">
        <w:rPr>
          <w:rFonts w:hint="eastAsia"/>
          <w:color w:val="auto"/>
        </w:rPr>
        <w:t>综合排名</w:t>
      </w:r>
      <w:r w:rsidR="0030149B" w:rsidRPr="00DB22C9">
        <w:rPr>
          <w:rFonts w:hint="eastAsia"/>
          <w:color w:val="auto"/>
        </w:rPr>
        <w:t>工作的通知》文件</w:t>
      </w:r>
      <w:r w:rsidR="0030149B">
        <w:rPr>
          <w:rFonts w:hint="eastAsia"/>
        </w:rPr>
        <w:t>要求</w:t>
      </w:r>
      <w:r w:rsidR="00646C16">
        <w:t>，为</w:t>
      </w:r>
      <w:r>
        <w:t xml:space="preserve">做好我院的相关工作，确保被推荐学生的质量，在学校标准的基础上，特制定我院具体实施标准和推荐办法。 </w:t>
      </w:r>
    </w:p>
    <w:p w:rsidR="000E4CD7" w:rsidRPr="00DB22C9" w:rsidRDefault="000E4CD7">
      <w:pPr>
        <w:ind w:left="-3" w:right="0"/>
      </w:pPr>
    </w:p>
    <w:p w:rsidR="007A7584" w:rsidRDefault="009C546D">
      <w:pPr>
        <w:spacing w:after="88" w:line="259" w:lineRule="auto"/>
        <w:ind w:left="-3" w:right="0"/>
      </w:pPr>
      <w:r>
        <w:t xml:space="preserve">    一、推荐条件和要求 </w:t>
      </w:r>
    </w:p>
    <w:p w:rsidR="007A7584" w:rsidRDefault="009C546D">
      <w:pPr>
        <w:spacing w:after="85" w:line="259" w:lineRule="auto"/>
        <w:ind w:left="-3" w:right="0"/>
      </w:pPr>
      <w:r>
        <w:t xml:space="preserve">    （一）基本条件 </w:t>
      </w:r>
    </w:p>
    <w:p w:rsidR="007A7584" w:rsidRDefault="009C546D">
      <w:pPr>
        <w:ind w:left="-3" w:right="0"/>
      </w:pPr>
      <w:r>
        <w:t xml:space="preserve">    1．拥护中国共产党的领导和社会主义制度，具有爱国主义</w:t>
      </w:r>
      <w:r w:rsidR="0030149B">
        <w:t>情操和集体主义精神，社会责任感强，遵纪守法，积极向上，身心健康</w:t>
      </w:r>
      <w:r w:rsidR="0030149B">
        <w:rPr>
          <w:rFonts w:hint="eastAsia"/>
        </w:rPr>
        <w:t>；</w:t>
      </w:r>
    </w:p>
    <w:p w:rsidR="007A7584" w:rsidRPr="009E53ED" w:rsidRDefault="009C546D" w:rsidP="0030149B">
      <w:pPr>
        <w:spacing w:after="0" w:line="312" w:lineRule="auto"/>
        <w:ind w:left="-5" w:right="102"/>
        <w:jc w:val="both"/>
        <w:rPr>
          <w:color w:val="auto"/>
        </w:rPr>
      </w:pPr>
      <w:r>
        <w:t xml:space="preserve">    2．勤奋学习，刻苦钻研，成绩优秀，必修课</w:t>
      </w:r>
      <w:r w:rsidRPr="009E53ED">
        <w:rPr>
          <w:color w:val="auto"/>
        </w:rPr>
        <w:t>（</w:t>
      </w:r>
      <w:r w:rsidR="0030149B" w:rsidRPr="009E53ED">
        <w:rPr>
          <w:rFonts w:hint="eastAsia"/>
          <w:color w:val="auto"/>
        </w:rPr>
        <w:t>通识必修课、大类基础课、专业必修课）</w:t>
      </w:r>
      <w:r w:rsidRPr="009E53ED">
        <w:rPr>
          <w:color w:val="auto"/>
        </w:rPr>
        <w:t>平均学分绩</w:t>
      </w:r>
      <w:r w:rsidR="00646C16" w:rsidRPr="009E53ED">
        <w:rPr>
          <w:rFonts w:hint="eastAsia"/>
          <w:color w:val="auto"/>
        </w:rPr>
        <w:t>（只计算学生在我校修读</w:t>
      </w:r>
      <w:r w:rsidR="0030149B" w:rsidRPr="009E53ED">
        <w:rPr>
          <w:rFonts w:hint="eastAsia"/>
          <w:color w:val="auto"/>
        </w:rPr>
        <w:t>课程的成绩）</w:t>
      </w:r>
      <w:r w:rsidRPr="009E53ED">
        <w:rPr>
          <w:color w:val="auto"/>
        </w:rPr>
        <w:t xml:space="preserve">排名应在本专业本年级具有我校学籍学生的前 </w:t>
      </w:r>
      <w:r w:rsidR="00BD3CF4" w:rsidRPr="00DB22C9">
        <w:rPr>
          <w:color w:val="auto"/>
        </w:rPr>
        <w:t>8</w:t>
      </w:r>
      <w:r w:rsidR="0030149B" w:rsidRPr="00DB22C9">
        <w:rPr>
          <w:color w:val="auto"/>
        </w:rPr>
        <w:t>0</w:t>
      </w:r>
      <w:r w:rsidRPr="00DB22C9">
        <w:rPr>
          <w:color w:val="auto"/>
        </w:rPr>
        <w:t>%</w:t>
      </w:r>
      <w:r w:rsidRPr="009E53ED">
        <w:rPr>
          <w:color w:val="auto"/>
        </w:rPr>
        <w:t>以内</w:t>
      </w:r>
      <w:r w:rsidR="00DB22C9">
        <w:rPr>
          <w:rFonts w:hint="eastAsia"/>
          <w:color w:val="auto"/>
        </w:rPr>
        <w:t>（以排序时在校正式学籍学生数为准）</w:t>
      </w:r>
      <w:r w:rsidRPr="009E53ED">
        <w:rPr>
          <w:color w:val="auto"/>
        </w:rPr>
        <w:t>，必修课不能有重修课程</w:t>
      </w:r>
      <w:r w:rsidR="0030149B" w:rsidRPr="009E53ED">
        <w:rPr>
          <w:rFonts w:hint="eastAsia"/>
          <w:color w:val="auto"/>
        </w:rPr>
        <w:t>；</w:t>
      </w:r>
    </w:p>
    <w:p w:rsidR="007A7584" w:rsidRDefault="009C546D">
      <w:pPr>
        <w:ind w:left="-3" w:right="0"/>
      </w:pPr>
      <w:r>
        <w:t xml:space="preserve">    3．在推荐遴选时已经按照正常教学计划修满必修课</w:t>
      </w:r>
      <w:r w:rsidR="0030149B">
        <w:rPr>
          <w:rFonts w:hint="eastAsia"/>
        </w:rPr>
        <w:t>程</w:t>
      </w:r>
      <w:r w:rsidR="0030149B">
        <w:t>，转学和校外交流学生可将已经学校认定的学分计入总学分</w:t>
      </w:r>
      <w:r w:rsidR="0030149B">
        <w:rPr>
          <w:rFonts w:hint="eastAsia"/>
        </w:rPr>
        <w:t>；</w:t>
      </w:r>
      <w:r>
        <w:t xml:space="preserve"> </w:t>
      </w:r>
    </w:p>
    <w:p w:rsidR="007A7584" w:rsidRDefault="009C546D">
      <w:pPr>
        <w:spacing w:after="54" w:line="259" w:lineRule="auto"/>
        <w:ind w:left="-3" w:right="0"/>
      </w:pPr>
      <w:r>
        <w:rPr>
          <w:color w:val="FF0000"/>
        </w:rPr>
        <w:t xml:space="preserve">    </w:t>
      </w:r>
      <w:r>
        <w:t>4</w:t>
      </w:r>
      <w:r w:rsidRPr="009E53ED">
        <w:t>．外语通过国家英语六级或英语四级成绩在 568</w:t>
      </w:r>
      <w:r w:rsidR="0030149B" w:rsidRPr="009E53ED">
        <w:t>分及以上</w:t>
      </w:r>
      <w:r w:rsidR="0030149B" w:rsidRPr="009E53ED">
        <w:rPr>
          <w:rFonts w:hint="eastAsia"/>
        </w:rPr>
        <w:t>；</w:t>
      </w:r>
    </w:p>
    <w:p w:rsidR="007A7584" w:rsidRDefault="009C546D">
      <w:pPr>
        <w:ind w:left="-3" w:right="0"/>
      </w:pPr>
      <w:r>
        <w:t xml:space="preserve">    5．能够运</w:t>
      </w:r>
      <w:r w:rsidR="0030149B">
        <w:t>用本专业知识深入地分析、解决问题，具备较强的研究能力和创新精神</w:t>
      </w:r>
      <w:r w:rsidR="0030149B">
        <w:rPr>
          <w:rFonts w:hint="eastAsia"/>
        </w:rPr>
        <w:t>；</w:t>
      </w:r>
    </w:p>
    <w:p w:rsidR="007A7584" w:rsidRDefault="009C546D">
      <w:pPr>
        <w:ind w:left="-3" w:right="0"/>
      </w:pPr>
      <w:r>
        <w:t xml:space="preserve">    6．诚实守信，学风端正，品行</w:t>
      </w:r>
      <w:r w:rsidR="0030149B">
        <w:t>优良，无违法违纪受处分记录，无考试作弊和剽窃他人学术成果等行为</w:t>
      </w:r>
      <w:r w:rsidR="0030149B">
        <w:rPr>
          <w:rFonts w:hint="eastAsia"/>
        </w:rPr>
        <w:t>；</w:t>
      </w:r>
    </w:p>
    <w:p w:rsidR="00646C16" w:rsidRDefault="009C546D" w:rsidP="005C5228">
      <w:pPr>
        <w:ind w:left="-3" w:right="0"/>
      </w:pPr>
      <w:r>
        <w:rPr>
          <w:color w:val="FF0000"/>
        </w:rPr>
        <w:t xml:space="preserve"> </w:t>
      </w:r>
      <w:r>
        <w:t xml:space="preserve">   7．推免工作的对象为根据普通本科招生计划录取的本校应届毕业生，每名学生只能参</w:t>
      </w:r>
      <w:r w:rsidR="00646C16">
        <w:rPr>
          <w:rFonts w:hint="eastAsia"/>
        </w:rPr>
        <w:t>与</w:t>
      </w:r>
      <w:r>
        <w:t>一次推免遴选。</w:t>
      </w:r>
    </w:p>
    <w:p w:rsidR="005C5228" w:rsidRPr="009E53ED" w:rsidRDefault="0030149B" w:rsidP="00646C16">
      <w:pPr>
        <w:ind w:left="-3" w:right="0" w:firstLineChars="150" w:firstLine="360"/>
        <w:rPr>
          <w:color w:val="auto"/>
        </w:rPr>
      </w:pPr>
      <w:r w:rsidRPr="009E53ED">
        <w:rPr>
          <w:color w:val="auto"/>
        </w:rPr>
        <w:t>“一次推免遴选”是指学生在校期间所在年级经历了一次推荐工作（自开展综合排名至学校推荐名单公示期结束），不论其是否参加了综合排名、获得推荐名额，均认定为其参与了一次推免遴选（含推荐工作过程中或结束后申请休学或延期毕业的）。 预计不能按照基本修业年限毕业的，可在其参与第一次推免遴选前，向学院申请不参与此次遴选，经学院批准同意后，可视为该学生无推免遴选记录，且该年度推荐工作中该生不计入所在专业的专业总人数中。</w:t>
      </w:r>
    </w:p>
    <w:p w:rsidR="007A7584" w:rsidRDefault="005C5228" w:rsidP="005C5228">
      <w:pPr>
        <w:ind w:left="-3" w:right="0" w:firstLineChars="200" w:firstLine="480"/>
      </w:pPr>
      <w:r>
        <w:rPr>
          <w:rFonts w:hint="eastAsia"/>
        </w:rPr>
        <w:t>（二）</w:t>
      </w:r>
      <w:r w:rsidR="009C546D">
        <w:t xml:space="preserve">其他条件和要求 </w:t>
      </w:r>
    </w:p>
    <w:p w:rsidR="007A7584" w:rsidRPr="00C919F5" w:rsidRDefault="009C546D">
      <w:pPr>
        <w:ind w:left="-3" w:right="0"/>
        <w:rPr>
          <w:color w:val="auto"/>
        </w:rPr>
      </w:pPr>
      <w:r>
        <w:lastRenderedPageBreak/>
        <w:t xml:space="preserve">    1．申请推免的学生在满足学分绩排序的条件下，必须参加综合排名，推荐名单以综合排名顺序</w:t>
      </w:r>
      <w:r w:rsidR="00B54A31">
        <w:rPr>
          <w:rFonts w:hint="eastAsia"/>
        </w:rPr>
        <w:t>决</w:t>
      </w:r>
      <w:r>
        <w:t>定。综合排名成绩由计算学分绩、素质考核成绩两部分加权组成，即综合成绩=计算学分绩×权重+素质考核成绩×权重。不得在综合成绩之</w:t>
      </w:r>
      <w:r w:rsidRPr="00C919F5">
        <w:rPr>
          <w:color w:val="auto"/>
        </w:rPr>
        <w:t xml:space="preserve">外直接加分。 </w:t>
      </w:r>
    </w:p>
    <w:p w:rsidR="007A7584" w:rsidRPr="00C919F5" w:rsidRDefault="009C546D">
      <w:pPr>
        <w:ind w:left="-3" w:right="0"/>
        <w:rPr>
          <w:color w:val="auto"/>
        </w:rPr>
      </w:pPr>
      <w:r w:rsidRPr="00C919F5">
        <w:rPr>
          <w:color w:val="auto"/>
        </w:rPr>
        <w:t xml:space="preserve">    </w:t>
      </w:r>
      <w:r w:rsidR="009E53ED" w:rsidRPr="00C919F5">
        <w:rPr>
          <w:color w:val="auto"/>
        </w:rPr>
        <w:t>2</w:t>
      </w:r>
      <w:r w:rsidRPr="00C919F5">
        <w:rPr>
          <w:color w:val="auto"/>
        </w:rPr>
        <w:t xml:space="preserve">．被推荐为免试研究生的学生，要求毕业论文达到 80分及以上，且在最后一年必修课不能有不及格的成绩，没有受过任何纪律处分，否则将取消推免资格。  </w:t>
      </w:r>
      <w:bookmarkStart w:id="0" w:name="_GoBack"/>
      <w:bookmarkEnd w:id="0"/>
    </w:p>
    <w:p w:rsidR="007A7584" w:rsidRDefault="009E53ED" w:rsidP="005C5228">
      <w:pPr>
        <w:spacing w:after="85"/>
        <w:ind w:left="0" w:right="0" w:firstLineChars="200" w:firstLine="480"/>
      </w:pPr>
      <w:r>
        <w:t>3</w:t>
      </w:r>
      <w:r w:rsidR="005C5228">
        <w:rPr>
          <w:rFonts w:hint="eastAsia"/>
        </w:rPr>
        <w:t>．</w:t>
      </w:r>
      <w:r w:rsidR="009C546D">
        <w:t>对有特殊学术专长或具有突出培养潜质者，经3</w:t>
      </w:r>
      <w:r w:rsidR="005C5228">
        <w:t>名以上本校本专业教授联名推荐，由学院推免审核小组审核鉴定、</w:t>
      </w:r>
      <w:r w:rsidR="005C5228" w:rsidRPr="005C5228">
        <w:rPr>
          <w:color w:val="FF0000"/>
        </w:rPr>
        <w:t xml:space="preserve"> </w:t>
      </w:r>
      <w:r w:rsidR="005C5228" w:rsidRPr="009E53ED">
        <w:rPr>
          <w:color w:val="auto"/>
        </w:rPr>
        <w:t>组织公开答辩，答辩全程要录音录像，答辩及鉴定结果、学生的相关证明材料和教授推荐信要公开公示，公</w:t>
      </w:r>
      <w:r w:rsidR="005C5228">
        <w:t>示无异议</w:t>
      </w:r>
      <w:r w:rsidR="005C5228">
        <w:rPr>
          <w:rFonts w:hint="eastAsia"/>
        </w:rPr>
        <w:t>后</w:t>
      </w:r>
      <w:r w:rsidR="005C5228">
        <w:t>，</w:t>
      </w:r>
      <w:r w:rsidR="009C546D">
        <w:t>报</w:t>
      </w:r>
      <w:r w:rsidR="005C5228">
        <w:rPr>
          <w:rFonts w:hint="eastAsia"/>
        </w:rPr>
        <w:t>学</w:t>
      </w:r>
      <w:r w:rsidR="009C546D">
        <w:t>校教学指导委员会审核通过，可不受综合排名限制，但应在本学院推荐名额内进行推免。</w:t>
      </w:r>
      <w:r w:rsidR="009C546D">
        <w:rPr>
          <w:color w:val="FF0000"/>
        </w:rPr>
        <w:t xml:space="preserve"> </w:t>
      </w:r>
    </w:p>
    <w:p w:rsidR="007A7584" w:rsidRPr="009E53ED" w:rsidRDefault="009E53ED" w:rsidP="00C265AF">
      <w:pPr>
        <w:ind w:right="0" w:firstLineChars="200" w:firstLine="480"/>
        <w:rPr>
          <w:color w:val="auto"/>
        </w:rPr>
      </w:pPr>
      <w:r>
        <w:t>4</w:t>
      </w:r>
      <w:r w:rsidR="005C5228">
        <w:rPr>
          <w:rFonts w:hint="eastAsia"/>
        </w:rPr>
        <w:t>．</w:t>
      </w:r>
      <w:r w:rsidR="009C546D">
        <w:t>已经确认获得国家级专业类竞赛（含数学建模竞赛、电子设计竞赛、 “挑战杯”科技作品竞赛</w:t>
      </w:r>
      <w:r w:rsidR="005C5228">
        <w:rPr>
          <w:rFonts w:hint="eastAsia"/>
        </w:rPr>
        <w:t>、</w:t>
      </w:r>
      <w:r w:rsidR="005C5228" w:rsidRPr="009E53ED">
        <w:rPr>
          <w:color w:val="auto"/>
        </w:rPr>
        <w:t>中国“互联网+”大学生创新创业大赛</w:t>
      </w:r>
      <w:r w:rsidR="005C5228" w:rsidRPr="009E53ED">
        <w:rPr>
          <w:rFonts w:hint="eastAsia"/>
          <w:color w:val="auto"/>
        </w:rPr>
        <w:t>，</w:t>
      </w:r>
      <w:r w:rsidR="009C546D" w:rsidRPr="009E53ED">
        <w:rPr>
          <w:color w:val="auto"/>
        </w:rPr>
        <w:t>以及由学校教学指导委员会认证的其他竞赛）</w:t>
      </w:r>
      <w:r w:rsidR="005C5228" w:rsidRPr="009E53ED">
        <w:rPr>
          <w:rFonts w:hint="eastAsia"/>
          <w:color w:val="auto"/>
        </w:rPr>
        <w:t>个人奖获得者或获奖团队成员</w:t>
      </w:r>
      <w:r w:rsidR="009C546D" w:rsidRPr="009E53ED">
        <w:rPr>
          <w:color w:val="auto"/>
        </w:rPr>
        <w:t>，符合</w:t>
      </w:r>
      <w:r w:rsidR="00216B34" w:rsidRPr="009E53ED">
        <w:rPr>
          <w:rFonts w:hint="eastAsia"/>
          <w:color w:val="auto"/>
        </w:rPr>
        <w:t>学院</w:t>
      </w:r>
      <w:r w:rsidR="009C546D" w:rsidRPr="009E53ED">
        <w:rPr>
          <w:color w:val="auto"/>
        </w:rPr>
        <w:t>推免基本条件和要求的，</w:t>
      </w:r>
      <w:r w:rsidR="005C5228" w:rsidRPr="009E53ED">
        <w:rPr>
          <w:rFonts w:hint="eastAsia"/>
          <w:color w:val="auto"/>
        </w:rPr>
        <w:t>可不受综合排名限制，由学院推荐，报校教学指导委员会评定。</w:t>
      </w:r>
      <w:r w:rsidR="009C546D" w:rsidRPr="009E53ED">
        <w:rPr>
          <w:color w:val="auto"/>
        </w:rPr>
        <w:t xml:space="preserve"> </w:t>
      </w:r>
    </w:p>
    <w:p w:rsidR="00216B34" w:rsidRPr="009E53ED" w:rsidRDefault="009E53ED" w:rsidP="00C265AF">
      <w:pPr>
        <w:ind w:right="0" w:firstLineChars="200" w:firstLine="480"/>
        <w:rPr>
          <w:color w:val="auto"/>
        </w:rPr>
      </w:pPr>
      <w:r>
        <w:rPr>
          <w:color w:val="auto"/>
        </w:rPr>
        <w:t>5</w:t>
      </w:r>
      <w:r w:rsidR="00216B34" w:rsidRPr="009E53ED">
        <w:rPr>
          <w:color w:val="auto"/>
        </w:rPr>
        <w:t>. 对在校期间获得省部级专业竞赛优胜奖、省部级以上（含省部级）学习竞赛优胜奖或具有艺术、体育、社会工作等其他特长的学生，可根据其表现在素质考核中予以综合考虑，但必须与其他学生一起参加综合排名。</w:t>
      </w:r>
    </w:p>
    <w:p w:rsidR="00216B34" w:rsidRDefault="009E53ED" w:rsidP="00C265AF">
      <w:pPr>
        <w:ind w:right="0" w:firstLineChars="200" w:firstLine="480"/>
        <w:rPr>
          <w:color w:val="auto"/>
        </w:rPr>
      </w:pPr>
      <w:r>
        <w:rPr>
          <w:color w:val="auto"/>
        </w:rPr>
        <w:t>6</w:t>
      </w:r>
      <w:r w:rsidR="00216B34" w:rsidRPr="009E53ED">
        <w:rPr>
          <w:color w:val="auto"/>
        </w:rPr>
        <w:t xml:space="preserve">. </w:t>
      </w:r>
      <w:r w:rsidR="000A4144">
        <w:rPr>
          <w:rFonts w:hint="eastAsia"/>
          <w:color w:val="auto"/>
        </w:rPr>
        <w:t>经学校批准入伍的在校本科生（含新生）服役</w:t>
      </w:r>
      <w:r w:rsidR="00216B34" w:rsidRPr="009E53ED">
        <w:rPr>
          <w:color w:val="auto"/>
        </w:rPr>
        <w:t>期间</w:t>
      </w:r>
      <w:r w:rsidR="000A4144">
        <w:rPr>
          <w:rFonts w:hint="eastAsia"/>
          <w:color w:val="auto"/>
        </w:rPr>
        <w:t>获得“优秀士兵”</w:t>
      </w:r>
      <w:r w:rsidR="00216B34" w:rsidRPr="009E53ED">
        <w:rPr>
          <w:color w:val="auto"/>
        </w:rPr>
        <w:t>及以上</w:t>
      </w:r>
      <w:r w:rsidR="000A4144">
        <w:rPr>
          <w:rFonts w:hint="eastAsia"/>
          <w:color w:val="auto"/>
        </w:rPr>
        <w:t>荣誉退役复学后</w:t>
      </w:r>
      <w:r w:rsidR="00216B34" w:rsidRPr="009E53ED">
        <w:rPr>
          <w:color w:val="auto"/>
        </w:rPr>
        <w:t>，符合</w:t>
      </w:r>
      <w:r w:rsidR="00216B34" w:rsidRPr="009E53ED">
        <w:rPr>
          <w:rFonts w:hint="eastAsia"/>
          <w:color w:val="auto"/>
        </w:rPr>
        <w:t>学院推免基本条件和要求的</w:t>
      </w:r>
      <w:r w:rsidR="00216B34" w:rsidRPr="009E53ED">
        <w:rPr>
          <w:color w:val="auto"/>
        </w:rPr>
        <w:t>，可不受综合排名限制，由学院</w:t>
      </w:r>
      <w:r w:rsidR="000A4144">
        <w:rPr>
          <w:rFonts w:hint="eastAsia"/>
          <w:color w:val="auto"/>
        </w:rPr>
        <w:t>和南开大学人民武装部</w:t>
      </w:r>
      <w:r w:rsidR="00216B34" w:rsidRPr="009E53ED">
        <w:rPr>
          <w:color w:val="auto"/>
        </w:rPr>
        <w:t>推荐，报校教学指导委员会评定。</w:t>
      </w:r>
    </w:p>
    <w:p w:rsidR="000E4CD7" w:rsidRPr="009E53ED" w:rsidRDefault="000E4CD7" w:rsidP="00C265AF">
      <w:pPr>
        <w:ind w:right="0" w:firstLineChars="200" w:firstLine="480"/>
        <w:rPr>
          <w:color w:val="auto"/>
        </w:rPr>
      </w:pPr>
    </w:p>
    <w:p w:rsidR="007A7584" w:rsidRDefault="009C546D">
      <w:pPr>
        <w:spacing w:after="85" w:line="259" w:lineRule="auto"/>
        <w:ind w:left="293" w:right="0"/>
      </w:pPr>
      <w:r>
        <w:rPr>
          <w:color w:val="FF0000"/>
        </w:rPr>
        <w:t xml:space="preserve">  </w:t>
      </w:r>
      <w:r>
        <w:t xml:space="preserve">二、推荐原则与办法 </w:t>
      </w:r>
    </w:p>
    <w:p w:rsidR="007A7584" w:rsidRDefault="009C546D">
      <w:pPr>
        <w:ind w:left="-3" w:right="0"/>
      </w:pPr>
      <w:r>
        <w:t xml:space="preserve">    1．推荐免试生工作的基本原则是：一是要贯彻公平的原则，严格执行学校的推荐标准和我院的实施细则,</w:t>
      </w:r>
      <w:r w:rsidR="00180E94">
        <w:t>公开透明，规范操作；二是要贯彻择优原则，</w:t>
      </w:r>
      <w:r w:rsidR="00180E94">
        <w:rPr>
          <w:rFonts w:hint="eastAsia"/>
        </w:rPr>
        <w:t>努力提高人才遴选过程的科学化水平，形成激励本科生勤奋学习全面发展的正确导向</w:t>
      </w:r>
      <w:r>
        <w:t xml:space="preserve">。 </w:t>
      </w:r>
    </w:p>
    <w:p w:rsidR="00216B34" w:rsidRDefault="00216B34" w:rsidP="00216B34">
      <w:pPr>
        <w:ind w:left="-3" w:right="0" w:firstLineChars="200" w:firstLine="480"/>
      </w:pPr>
      <w:r>
        <w:t>2</w:t>
      </w:r>
      <w:r>
        <w:rPr>
          <w:rFonts w:hint="eastAsia"/>
        </w:rPr>
        <w:t>．</w:t>
      </w:r>
      <w:r w:rsidRPr="009E53ED">
        <w:rPr>
          <w:rFonts w:hint="eastAsia"/>
          <w:color w:val="auto"/>
        </w:rPr>
        <w:t>成立学院推免审核小组，小组成员中一般副教授以上职称教师不少于5人，推免审核小组为学院推免工作的领导机构，全面负责本学院的推免工作。</w:t>
      </w:r>
    </w:p>
    <w:p w:rsidR="009E53ED" w:rsidRDefault="00C265AF">
      <w:pPr>
        <w:ind w:left="-3" w:right="0"/>
      </w:pPr>
      <w:r>
        <w:t xml:space="preserve">    </w:t>
      </w:r>
      <w:r w:rsidR="009C546D">
        <w:t>3．推荐以综合排名成绩为标准进行考察。具体排名方法：综合成绩=平均学分绩（A、B、C、D成绩）×0.</w:t>
      </w:r>
      <w:r w:rsidR="009E53ED">
        <w:t>7</w:t>
      </w:r>
      <w:r w:rsidR="009C546D">
        <w:t>+素质考核成绩×0.</w:t>
      </w:r>
      <w:r w:rsidR="009E53ED">
        <w:t>3</w:t>
      </w:r>
      <w:r w:rsidR="009C546D">
        <w:t xml:space="preserve">计算。 </w:t>
      </w:r>
    </w:p>
    <w:p w:rsidR="007A7584" w:rsidRDefault="009C546D">
      <w:pPr>
        <w:ind w:left="-3" w:right="0"/>
      </w:pPr>
      <w:r>
        <w:lastRenderedPageBreak/>
        <w:t xml:space="preserve">    4．在学习成绩符合标准的基础上，素质考核重点考查学生综合素质、外语能力、科研创新能力、社会实践四个方面。</w:t>
      </w:r>
      <w:r w:rsidR="00F8515A" w:rsidRPr="00F8515A">
        <w:rPr>
          <w:color w:val="FF0000"/>
        </w:rPr>
        <w:t xml:space="preserve"> </w:t>
      </w:r>
      <w:r w:rsidR="00F8515A" w:rsidRPr="009E53ED">
        <w:rPr>
          <w:rFonts w:hint="eastAsia"/>
          <w:color w:val="auto"/>
        </w:rPr>
        <w:t>不得在综合成绩之外直接加分</w:t>
      </w:r>
      <w:r w:rsidR="00F8515A">
        <w:rPr>
          <w:rFonts w:hint="eastAsia"/>
        </w:rPr>
        <w:t>。</w:t>
      </w:r>
    </w:p>
    <w:p w:rsidR="007A7584" w:rsidRDefault="009C546D">
      <w:pPr>
        <w:spacing w:after="83" w:line="259" w:lineRule="auto"/>
        <w:ind w:left="-3" w:right="0"/>
      </w:pPr>
      <w:r>
        <w:t xml:space="preserve">    5．素质考核成绩计算方法：各面试委员面试成绩之和/面试委员会人数。 </w:t>
      </w:r>
    </w:p>
    <w:p w:rsidR="00B53D41" w:rsidRDefault="00B53D41" w:rsidP="00D73F2F">
      <w:pPr>
        <w:spacing w:after="83" w:line="360" w:lineRule="auto"/>
        <w:ind w:left="0" w:right="0" w:hanging="11"/>
      </w:pPr>
      <w:r>
        <w:t xml:space="preserve">  </w:t>
      </w:r>
      <w:r w:rsidRPr="00122B4D">
        <w:rPr>
          <w:color w:val="FF0000"/>
        </w:rPr>
        <w:t xml:space="preserve">  </w:t>
      </w:r>
      <w:r w:rsidR="00122B4D" w:rsidRPr="009E53ED">
        <w:rPr>
          <w:color w:val="auto"/>
        </w:rPr>
        <w:t xml:space="preserve">6. </w:t>
      </w:r>
      <w:r w:rsidRPr="00D73F2F">
        <w:rPr>
          <w:rFonts w:hint="eastAsia"/>
        </w:rPr>
        <w:t>学院推免审核小组或各系推免工作小组需对申请推免学生</w:t>
      </w:r>
      <w:r w:rsidR="009E53ED" w:rsidRPr="00D73F2F">
        <w:rPr>
          <w:rFonts w:hint="eastAsia"/>
        </w:rPr>
        <w:t>公开发表的学术</w:t>
      </w:r>
      <w:r w:rsidRPr="00D73F2F">
        <w:rPr>
          <w:rFonts w:hint="eastAsia"/>
        </w:rPr>
        <w:t>论文（</w:t>
      </w:r>
      <w:r w:rsidR="009E53ED" w:rsidRPr="00D73F2F">
        <w:rPr>
          <w:rFonts w:hint="eastAsia"/>
        </w:rPr>
        <w:t>CSSCI/SCI/SSCI</w:t>
      </w:r>
      <w:r w:rsidR="008350C3">
        <w:rPr>
          <w:rFonts w:hint="eastAsia"/>
        </w:rPr>
        <w:t>/参加国际会议论文</w:t>
      </w:r>
      <w:r w:rsidRPr="00D73F2F">
        <w:rPr>
          <w:rFonts w:hint="eastAsia"/>
        </w:rPr>
        <w:t>）、竞赛获奖等学术成果进行鉴定，排除抄袭、造假、冒名及有名无实等情况，并组织相关学生公开答辩，</w:t>
      </w:r>
      <w:r w:rsidR="00122B4D" w:rsidRPr="00D73F2F">
        <w:rPr>
          <w:rFonts w:hint="eastAsia"/>
        </w:rPr>
        <w:t>答辩全程要录音录像。答辩结果要公开公示，参与鉴定的每位成员都要给出明确审核鉴定意见并签字存档。答辩可与推免面试同步进行。</w:t>
      </w:r>
    </w:p>
    <w:p w:rsidR="000E4CD7" w:rsidRPr="00D73F2F" w:rsidRDefault="000E4CD7" w:rsidP="00D73F2F">
      <w:pPr>
        <w:spacing w:after="83" w:line="360" w:lineRule="auto"/>
        <w:ind w:left="0" w:right="0" w:hanging="11"/>
      </w:pPr>
    </w:p>
    <w:p w:rsidR="007A7584" w:rsidRDefault="009C546D">
      <w:pPr>
        <w:spacing w:after="85" w:line="259" w:lineRule="auto"/>
        <w:ind w:left="-3" w:right="0"/>
      </w:pPr>
      <w:r>
        <w:t xml:space="preserve">    三、推荐工作程序 </w:t>
      </w:r>
    </w:p>
    <w:p w:rsidR="00216B34" w:rsidRPr="00216B34" w:rsidRDefault="009C546D" w:rsidP="00216B34">
      <w:pPr>
        <w:ind w:left="-3" w:right="0"/>
        <w:rPr>
          <w:color w:val="FF0000"/>
        </w:rPr>
      </w:pPr>
      <w:r>
        <w:t xml:space="preserve">    1．</w:t>
      </w:r>
      <w:r w:rsidR="00216B34" w:rsidRPr="00E6037E">
        <w:rPr>
          <w:color w:val="FF0000"/>
        </w:rPr>
        <w:t xml:space="preserve"> </w:t>
      </w:r>
      <w:r w:rsidR="007E791A">
        <w:t>各系成立推</w:t>
      </w:r>
      <w:r w:rsidR="007E791A">
        <w:rPr>
          <w:rFonts w:hint="eastAsia"/>
        </w:rPr>
        <w:t>免</w:t>
      </w:r>
      <w:r w:rsidR="00216B34">
        <w:rPr>
          <w:rFonts w:hint="eastAsia"/>
        </w:rPr>
        <w:t>工作</w:t>
      </w:r>
      <w:r w:rsidR="00216B34">
        <w:t>小组， 由</w:t>
      </w:r>
      <w:r w:rsidR="00BD3CF4" w:rsidRPr="00A31EC1">
        <w:rPr>
          <w:rFonts w:hint="eastAsia"/>
          <w:color w:val="auto"/>
        </w:rPr>
        <w:t>不少于5</w:t>
      </w:r>
      <w:r w:rsidR="00216B34" w:rsidRPr="00A31EC1">
        <w:rPr>
          <w:color w:val="auto"/>
        </w:rPr>
        <w:t>名</w:t>
      </w:r>
      <w:r w:rsidR="00216B34">
        <w:rPr>
          <w:rFonts w:hint="eastAsia"/>
        </w:rPr>
        <w:t>有高级职称的本专业高水平教师</w:t>
      </w:r>
      <w:r w:rsidR="00216B34">
        <w:t>组成，教学副主任任组长，负责本系学生的推荐免试研究生工作。各系</w:t>
      </w:r>
      <w:r w:rsidR="007E791A">
        <w:rPr>
          <w:rFonts w:hint="eastAsia"/>
        </w:rPr>
        <w:t>推免工作</w:t>
      </w:r>
      <w:r w:rsidR="00216B34">
        <w:t xml:space="preserve">小组名单报教科办备案。 </w:t>
      </w:r>
    </w:p>
    <w:p w:rsidR="007A7584" w:rsidRDefault="009C546D">
      <w:pPr>
        <w:spacing w:after="0" w:line="312" w:lineRule="auto"/>
        <w:ind w:left="-5" w:right="102"/>
        <w:jc w:val="both"/>
      </w:pPr>
      <w:r>
        <w:t xml:space="preserve">    2．将学校的通知和我院推荐免试研究生的具体实施办法、各专业学分绩排名、名额分配等，公开公布，让学生充分了解推荐免试研究生的标准和工作程序。 </w:t>
      </w:r>
    </w:p>
    <w:p w:rsidR="007A7584" w:rsidRDefault="009C546D">
      <w:pPr>
        <w:ind w:left="-3" w:right="0"/>
      </w:pPr>
      <w:r>
        <w:t xml:space="preserve">    3．学生根据推荐免试研究生的标准和条件，在本系自愿报名，填写《商学院推荐免试研究生申请表》，提交书面申请和参加社会实践、科研项目、发表论文、外语成绩证明等相关材料和获奖证书的原件及复印件。 </w:t>
      </w:r>
    </w:p>
    <w:p w:rsidR="007A7584" w:rsidRDefault="009C546D">
      <w:pPr>
        <w:ind w:left="-3" w:right="0"/>
      </w:pPr>
      <w:r>
        <w:t xml:space="preserve">    4．由系审核小组根据报名者的条件初选参加面试学生名单，经过面试和综合考核，确定本系推荐免试研究生的名单。 </w:t>
      </w:r>
    </w:p>
    <w:p w:rsidR="007A7584" w:rsidRDefault="009C546D">
      <w:pPr>
        <w:spacing w:after="83" w:line="259" w:lineRule="auto"/>
        <w:ind w:left="-3" w:right="0"/>
      </w:pPr>
      <w:r>
        <w:t xml:space="preserve">    5．面试时要按照要求填写《南开大学推免生面试记录》表并报学院教科办。  </w:t>
      </w:r>
    </w:p>
    <w:p w:rsidR="007A7584" w:rsidRDefault="009C546D">
      <w:pPr>
        <w:ind w:left="-3" w:right="0"/>
      </w:pPr>
      <w:r>
        <w:t xml:space="preserve">    6．推荐结束后各系将推荐工作具体实施过程、推荐结果及排序表，经系免试小组成员签字后报教科办。并将参加面试老师打分的原始记录、学生申请相关材料等一并上报教科办以备检查。 </w:t>
      </w:r>
    </w:p>
    <w:p w:rsidR="00F8515A" w:rsidRDefault="009C546D">
      <w:pPr>
        <w:ind w:left="-3" w:right="0"/>
      </w:pPr>
      <w:r>
        <w:t xml:space="preserve">    7．学院推荐审核小组依据学校的标准及我院的具体实施办法对被推荐学生进行审核，审核后报学院院务会通过，并将</w:t>
      </w:r>
      <w:r w:rsidR="006B485F">
        <w:rPr>
          <w:rFonts w:hint="eastAsia"/>
        </w:rPr>
        <w:t>学术成果鉴定结果、</w:t>
      </w:r>
      <w:r>
        <w:t>综合成绩、综合排名和推免名单在学院范围</w:t>
      </w:r>
      <w:r w:rsidR="006B485F">
        <w:rPr>
          <w:rFonts w:hint="eastAsia"/>
        </w:rPr>
        <w:t>内</w:t>
      </w:r>
      <w:r>
        <w:t xml:space="preserve">公示，公示后确定我院被推荐的学生名单。   </w:t>
      </w:r>
    </w:p>
    <w:p w:rsidR="007A7584" w:rsidRDefault="009C546D">
      <w:pPr>
        <w:ind w:left="-3" w:right="0"/>
      </w:pPr>
      <w:r>
        <w:t xml:space="preserve">  8．被推荐的学生填写《南开大学优秀应届本科毕业生免试为硕士研究生推荐书》，并附三年学习成绩单及专业排名。 </w:t>
      </w:r>
    </w:p>
    <w:p w:rsidR="007A7584" w:rsidRDefault="009C546D">
      <w:pPr>
        <w:ind w:left="-3" w:right="0"/>
      </w:pPr>
      <w:r>
        <w:lastRenderedPageBreak/>
        <w:t xml:space="preserve">    9．学院将推荐的学生名单在全院张榜公布，如有异议，可书面报告教务处教学研究科（津南校区综合业务西楼251，电话 85358492），或商学院教科办</w:t>
      </w:r>
    </w:p>
    <w:p w:rsidR="007A7584" w:rsidRDefault="009C546D">
      <w:pPr>
        <w:spacing w:after="83" w:line="259" w:lineRule="auto"/>
        <w:ind w:left="-3" w:right="0"/>
      </w:pPr>
      <w:r>
        <w:t xml:space="preserve">（B501-5，电话 23508949），报告请写明所属院系和真实姓名，以备核实。 </w:t>
      </w:r>
    </w:p>
    <w:p w:rsidR="007A7584" w:rsidRDefault="009C546D">
      <w:pPr>
        <w:spacing w:after="85" w:line="259" w:lineRule="auto"/>
        <w:ind w:left="-3" w:right="0"/>
      </w:pPr>
      <w:r>
        <w:t xml:space="preserve">    10. 其他要求以</w:t>
      </w:r>
      <w:r w:rsidR="00A31EC1" w:rsidRPr="00DB22C9">
        <w:rPr>
          <w:rFonts w:hint="eastAsia"/>
          <w:color w:val="auto"/>
        </w:rPr>
        <w:t>《南开大学推荐优秀应届本科毕业生免试攻读硕士学位研究生工作实施办法》</w:t>
      </w:r>
      <w:r>
        <w:t xml:space="preserve">文件为准。 </w:t>
      </w:r>
    </w:p>
    <w:p w:rsidR="007A7584" w:rsidRDefault="009C546D">
      <w:pPr>
        <w:spacing w:after="83" w:line="259" w:lineRule="auto"/>
        <w:ind w:left="490" w:right="0"/>
      </w:pPr>
      <w:r>
        <w:t xml:space="preserve">四、其他    </w:t>
      </w:r>
    </w:p>
    <w:p w:rsidR="007A7584" w:rsidRDefault="009C546D">
      <w:pPr>
        <w:spacing w:after="83" w:line="259" w:lineRule="auto"/>
        <w:ind w:left="-3" w:right="0"/>
      </w:pPr>
      <w:r>
        <w:t xml:space="preserve">    1.本办法由商学院推荐免试审核小组负责解释。</w:t>
      </w:r>
      <w:r>
        <w:rPr>
          <w:sz w:val="21"/>
        </w:rPr>
        <w:t xml:space="preserve"> </w:t>
      </w:r>
    </w:p>
    <w:p w:rsidR="007A7584" w:rsidRDefault="009C546D">
      <w:pPr>
        <w:ind w:left="-3" w:right="0"/>
      </w:pPr>
      <w:r>
        <w:t xml:space="preserve">    2.本办法自公布之日起施行，此前相关规定与本办法不一致的，以本办法为准。 </w:t>
      </w:r>
    </w:p>
    <w:p w:rsidR="007A7584" w:rsidRDefault="009C546D">
      <w:pPr>
        <w:spacing w:after="0" w:line="259" w:lineRule="auto"/>
        <w:ind w:left="0" w:right="0" w:firstLine="0"/>
      </w:pPr>
      <w:r>
        <w:t xml:space="preserve"> </w:t>
      </w:r>
    </w:p>
    <w:p w:rsidR="007A7584" w:rsidRDefault="009C546D">
      <w:pPr>
        <w:spacing w:after="0" w:line="259" w:lineRule="auto"/>
        <w:ind w:left="283" w:right="0" w:firstLine="0"/>
      </w:pPr>
      <w:r>
        <w:t xml:space="preserve"> </w:t>
      </w:r>
    </w:p>
    <w:p w:rsidR="007A7584" w:rsidRDefault="009C546D">
      <w:pPr>
        <w:spacing w:after="0" w:line="259" w:lineRule="auto"/>
        <w:ind w:left="283" w:right="0" w:firstLine="0"/>
      </w:pPr>
      <w:r>
        <w:t xml:space="preserve"> </w:t>
      </w:r>
    </w:p>
    <w:p w:rsidR="007A7584" w:rsidRDefault="009C546D">
      <w:pPr>
        <w:spacing w:after="0" w:line="259" w:lineRule="auto"/>
        <w:ind w:left="283" w:right="0" w:firstLine="0"/>
      </w:pPr>
      <w:r>
        <w:t xml:space="preserve"> </w:t>
      </w:r>
    </w:p>
    <w:p w:rsidR="007A7584" w:rsidRDefault="009C546D">
      <w:pPr>
        <w:spacing w:after="0" w:line="259" w:lineRule="auto"/>
        <w:ind w:left="283" w:right="0" w:firstLine="0"/>
      </w:pPr>
      <w:r>
        <w:t xml:space="preserve"> </w:t>
      </w:r>
    </w:p>
    <w:p w:rsidR="007A7584" w:rsidRDefault="009C546D">
      <w:pPr>
        <w:spacing w:after="0" w:line="259" w:lineRule="auto"/>
        <w:ind w:right="596"/>
        <w:jc w:val="right"/>
      </w:pPr>
      <w:r>
        <w:t xml:space="preserve">商学院     </w:t>
      </w:r>
    </w:p>
    <w:p w:rsidR="007A7584" w:rsidRDefault="0074289C">
      <w:pPr>
        <w:spacing w:after="0" w:line="259" w:lineRule="auto"/>
        <w:ind w:right="101"/>
        <w:jc w:val="right"/>
      </w:pPr>
      <w:r>
        <w:t>2020</w:t>
      </w:r>
      <w:r w:rsidR="009C546D">
        <w:t>年</w:t>
      </w:r>
      <w:r>
        <w:t>8</w:t>
      </w:r>
      <w:r w:rsidR="009C546D">
        <w:t>月</w:t>
      </w:r>
      <w:r w:rsidR="006B485F">
        <w:t>2</w:t>
      </w:r>
      <w:r>
        <w:t>8</w:t>
      </w:r>
      <w:r w:rsidR="009C546D">
        <w:t>日</w:t>
      </w:r>
      <w:r w:rsidR="009C546D">
        <w:rPr>
          <w:sz w:val="21"/>
        </w:rPr>
        <w:t xml:space="preserve"> </w:t>
      </w:r>
    </w:p>
    <w:p w:rsidR="007A7584" w:rsidRDefault="009C546D">
      <w:pPr>
        <w:spacing w:after="0" w:line="259" w:lineRule="auto"/>
        <w:ind w:left="0" w:right="0" w:firstLine="0"/>
      </w:pPr>
      <w:r>
        <w:rPr>
          <w:sz w:val="21"/>
        </w:rPr>
        <w:t xml:space="preserve"> </w:t>
      </w:r>
    </w:p>
    <w:sectPr w:rsidR="007A7584">
      <w:pgSz w:w="11906" w:h="16838"/>
      <w:pgMar w:top="1503" w:right="1624" w:bottom="157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E2" w:rsidRDefault="00BB3FE2" w:rsidP="008350C3">
      <w:pPr>
        <w:spacing w:after="0" w:line="240" w:lineRule="auto"/>
      </w:pPr>
      <w:r>
        <w:separator/>
      </w:r>
    </w:p>
  </w:endnote>
  <w:endnote w:type="continuationSeparator" w:id="0">
    <w:p w:rsidR="00BB3FE2" w:rsidRDefault="00BB3FE2" w:rsidP="0083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E2" w:rsidRDefault="00BB3FE2" w:rsidP="008350C3">
      <w:pPr>
        <w:spacing w:after="0" w:line="240" w:lineRule="auto"/>
      </w:pPr>
      <w:r>
        <w:separator/>
      </w:r>
    </w:p>
  </w:footnote>
  <w:footnote w:type="continuationSeparator" w:id="0">
    <w:p w:rsidR="00BB3FE2" w:rsidRDefault="00BB3FE2" w:rsidP="00835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04B1"/>
    <w:multiLevelType w:val="hybridMultilevel"/>
    <w:tmpl w:val="2CD8AB2C"/>
    <w:lvl w:ilvl="0" w:tplc="0664943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0A394A"/>
    <w:multiLevelType w:val="hybridMultilevel"/>
    <w:tmpl w:val="FE640C02"/>
    <w:lvl w:ilvl="0" w:tplc="22CE8E2A">
      <w:start w:val="2"/>
      <w:numFmt w:val="ideographDigit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C5AF2BA">
      <w:start w:val="1"/>
      <w:numFmt w:val="lowerLetter"/>
      <w:lvlText w:val="%2"/>
      <w:lvlJc w:val="left"/>
      <w:pPr>
        <w:ind w:left="8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8C703056">
      <w:start w:val="1"/>
      <w:numFmt w:val="lowerRoman"/>
      <w:lvlText w:val="%3"/>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F6E74C2">
      <w:start w:val="1"/>
      <w:numFmt w:val="decimal"/>
      <w:lvlText w:val="%4"/>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946ED5EE">
      <w:start w:val="1"/>
      <w:numFmt w:val="lowerLetter"/>
      <w:lvlText w:val="%5"/>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9082596C">
      <w:start w:val="1"/>
      <w:numFmt w:val="lowerRoman"/>
      <w:lvlText w:val="%6"/>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0CBAB97E">
      <w:start w:val="1"/>
      <w:numFmt w:val="decimal"/>
      <w:lvlText w:val="%7"/>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885E2374">
      <w:start w:val="1"/>
      <w:numFmt w:val="lowerLetter"/>
      <w:lvlText w:val="%8"/>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780CDDC6">
      <w:start w:val="1"/>
      <w:numFmt w:val="lowerRoman"/>
      <w:lvlText w:val="%9"/>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84"/>
    <w:rsid w:val="000A4144"/>
    <w:rsid w:val="000E4CD7"/>
    <w:rsid w:val="00122B4D"/>
    <w:rsid w:val="00180E94"/>
    <w:rsid w:val="00216B34"/>
    <w:rsid w:val="002C5470"/>
    <w:rsid w:val="0030149B"/>
    <w:rsid w:val="005C5228"/>
    <w:rsid w:val="005F141C"/>
    <w:rsid w:val="00646C16"/>
    <w:rsid w:val="006B485F"/>
    <w:rsid w:val="006E5E6B"/>
    <w:rsid w:val="0074289C"/>
    <w:rsid w:val="007A7584"/>
    <w:rsid w:val="007E791A"/>
    <w:rsid w:val="008350C3"/>
    <w:rsid w:val="009C546D"/>
    <w:rsid w:val="009E53ED"/>
    <w:rsid w:val="009F14D6"/>
    <w:rsid w:val="00A05994"/>
    <w:rsid w:val="00A31EC1"/>
    <w:rsid w:val="00B53D41"/>
    <w:rsid w:val="00B54A31"/>
    <w:rsid w:val="00BB3FE2"/>
    <w:rsid w:val="00BD3CF4"/>
    <w:rsid w:val="00C265AF"/>
    <w:rsid w:val="00C919F5"/>
    <w:rsid w:val="00CC0B1B"/>
    <w:rsid w:val="00D52AE5"/>
    <w:rsid w:val="00D73F2F"/>
    <w:rsid w:val="00DB22C9"/>
    <w:rsid w:val="00E6037E"/>
    <w:rsid w:val="00F8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8D5D"/>
  <w15:docId w15:val="{FB0AE331-E730-4580-8BBB-0459C3AD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313" w:lineRule="auto"/>
      <w:ind w:left="10" w:right="180" w:hanging="10"/>
    </w:pPr>
    <w:rPr>
      <w:rFonts w:ascii="宋体" w:eastAsia="宋体" w:hAnsi="宋体" w:cs="宋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228"/>
    <w:pPr>
      <w:ind w:firstLineChars="200" w:firstLine="420"/>
    </w:pPr>
  </w:style>
  <w:style w:type="paragraph" w:styleId="a4">
    <w:name w:val="Balloon Text"/>
    <w:basedOn w:val="a"/>
    <w:link w:val="a5"/>
    <w:uiPriority w:val="99"/>
    <w:semiHidden/>
    <w:unhideWhenUsed/>
    <w:rsid w:val="009E53ED"/>
    <w:pPr>
      <w:spacing w:after="0" w:line="240" w:lineRule="auto"/>
    </w:pPr>
    <w:rPr>
      <w:sz w:val="18"/>
      <w:szCs w:val="18"/>
    </w:rPr>
  </w:style>
  <w:style w:type="character" w:customStyle="1" w:styleId="a5">
    <w:name w:val="批注框文本 字符"/>
    <w:basedOn w:val="a0"/>
    <w:link w:val="a4"/>
    <w:uiPriority w:val="99"/>
    <w:semiHidden/>
    <w:rsid w:val="009E53ED"/>
    <w:rPr>
      <w:rFonts w:ascii="宋体" w:eastAsia="宋体" w:hAnsi="宋体" w:cs="宋体"/>
      <w:color w:val="000000"/>
      <w:sz w:val="18"/>
      <w:szCs w:val="18"/>
    </w:rPr>
  </w:style>
  <w:style w:type="paragraph" w:styleId="a6">
    <w:name w:val="header"/>
    <w:basedOn w:val="a"/>
    <w:link w:val="a7"/>
    <w:uiPriority w:val="99"/>
    <w:unhideWhenUsed/>
    <w:rsid w:val="008350C3"/>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8350C3"/>
    <w:rPr>
      <w:rFonts w:ascii="宋体" w:eastAsia="宋体" w:hAnsi="宋体" w:cs="宋体"/>
      <w:color w:val="000000"/>
      <w:sz w:val="18"/>
      <w:szCs w:val="18"/>
    </w:rPr>
  </w:style>
  <w:style w:type="paragraph" w:styleId="a8">
    <w:name w:val="footer"/>
    <w:basedOn w:val="a"/>
    <w:link w:val="a9"/>
    <w:uiPriority w:val="99"/>
    <w:unhideWhenUsed/>
    <w:rsid w:val="008350C3"/>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8350C3"/>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用户</cp:lastModifiedBy>
  <cp:revision>21</cp:revision>
  <cp:lastPrinted>2019-07-01T02:12:00Z</cp:lastPrinted>
  <dcterms:created xsi:type="dcterms:W3CDTF">2019-06-26T01:23:00Z</dcterms:created>
  <dcterms:modified xsi:type="dcterms:W3CDTF">2020-08-28T03:24:00Z</dcterms:modified>
</cp:coreProperties>
</file>